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i data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jednostki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SmallGIS Antoni Łabaj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Obrońców Helu </w:t>
      </w:r>
      <w:r w:rsidR="000F19BE">
        <w:rPr>
          <w:rFonts w:ascii="Arial" w:hAnsi="Arial" w:cs="Arial"/>
          <w:b/>
          <w:bCs/>
          <w:sz w:val="24"/>
          <w:szCs w:val="24"/>
        </w:rPr>
        <w:t>21</w:t>
      </w:r>
    </w:p>
    <w:p w:rsidR="000F19BE" w:rsidRDefault="000F19BE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30-395 Kraków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 DLA CELÓW USTALENIA PRAWIDŁOWEJ STAWKI PODATKU VAT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32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udział w szkoleniu</w:t>
      </w:r>
      <w:r w:rsidR="000F19BE">
        <w:rPr>
          <w:rFonts w:ascii="Arial" w:hAnsi="Arial" w:cs="Arial"/>
          <w:sz w:val="24"/>
          <w:szCs w:val="24"/>
        </w:rPr>
        <w:t xml:space="preserve"> </w:t>
      </w:r>
      <w:r w:rsidR="003201E2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t>, organizowanym przez firmę SmallGIS</w:t>
      </w:r>
      <w:r w:rsidR="000F19BE">
        <w:rPr>
          <w:rFonts w:ascii="Arial" w:hAnsi="Arial" w:cs="Arial"/>
          <w:sz w:val="24"/>
          <w:szCs w:val="24"/>
        </w:rPr>
        <w:t xml:space="preserve"> w terminie </w:t>
      </w:r>
      <w:r w:rsidR="003201E2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, mającym charakter usługi kształ</w:t>
      </w:r>
      <w:r w:rsidR="000F19BE">
        <w:rPr>
          <w:rFonts w:ascii="Arial" w:hAnsi="Arial" w:cs="Arial"/>
          <w:sz w:val="24"/>
          <w:szCs w:val="24"/>
        </w:rPr>
        <w:t xml:space="preserve">cenia zawodowego / </w:t>
      </w:r>
      <w:r>
        <w:rPr>
          <w:rFonts w:ascii="Arial" w:hAnsi="Arial" w:cs="Arial"/>
          <w:sz w:val="24"/>
          <w:szCs w:val="24"/>
        </w:rPr>
        <w:t>przekwalifikowania zawodowego* jest finansowany ze środków publicznych**: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 całości, zgodnie z treścią art. 43 ust. 1 pkt.29 lit. C ustawy z dnia 11.03.2004 r</w:t>
      </w:r>
      <w:r w:rsidR="003201E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F19BE">
        <w:rPr>
          <w:rFonts w:ascii="Arial" w:hAnsi="Arial" w:cs="Arial"/>
          <w:sz w:val="24"/>
          <w:szCs w:val="24"/>
        </w:rPr>
        <w:br/>
        <w:t>o</w:t>
      </w:r>
      <w:r w:rsidR="00320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podatku od towarów i usług (Dz. U. Nr 54, poz. 535 ze zm.) *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F5" w:rsidRDefault="009421F5" w:rsidP="0032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:rsidR="009421F5" w:rsidRDefault="009421F5" w:rsidP="0032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1F5" w:rsidRDefault="009421F5" w:rsidP="0032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 co najmniej 70% , zgodnie z treścią par.13 ust.1 pkt. 20 rozporządzenia ministra</w:t>
      </w:r>
    </w:p>
    <w:p w:rsidR="009421F5" w:rsidRDefault="009421F5" w:rsidP="00320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Finansów z dnia 4.04.2011 w sprawie wykonania niektórych przepisów ustawy </w:t>
      </w:r>
      <w:r w:rsidR="000F19BE">
        <w:rPr>
          <w:rFonts w:ascii="Arial" w:hAnsi="Arial" w:cs="Arial"/>
          <w:sz w:val="24"/>
          <w:szCs w:val="24"/>
        </w:rPr>
        <w:br/>
        <w:t>o podatku</w:t>
      </w:r>
      <w:r>
        <w:rPr>
          <w:rFonts w:ascii="Arial" w:hAnsi="Arial" w:cs="Arial"/>
          <w:sz w:val="24"/>
          <w:szCs w:val="24"/>
        </w:rPr>
        <w:t>od towarów i usług (Dz. U. Nr 73, poz. 392).*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Art. 5. ust. 1 ustawy z dnia 27 sierpnia 2009 r o finansach publicznych (Dz. U. Nr 157 poz. 1240 z póź</w:t>
      </w:r>
      <w:r w:rsidR="000F19BE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zm.) definiuje środki publiczne</w:t>
      </w: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1F5" w:rsidRDefault="009421F5" w:rsidP="009421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155231" w:rsidRDefault="009421F5" w:rsidP="009421F5">
      <w:pPr>
        <w:jc w:val="right"/>
      </w:pPr>
      <w:r>
        <w:rPr>
          <w:rFonts w:ascii="Arial" w:hAnsi="Arial" w:cs="Arial"/>
          <w:sz w:val="24"/>
          <w:szCs w:val="24"/>
        </w:rPr>
        <w:t>Podpis i pieczęć osoby upoważnionej</w:t>
      </w:r>
    </w:p>
    <w:sectPr w:rsidR="0015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5"/>
    <w:rsid w:val="000002D0"/>
    <w:rsid w:val="000F19BE"/>
    <w:rsid w:val="003201E2"/>
    <w:rsid w:val="00421D63"/>
    <w:rsid w:val="008527A6"/>
    <w:rsid w:val="009421F5"/>
    <w:rsid w:val="00D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1EF93-7D46-4514-91E2-5769DF0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Niklas</dc:creator>
  <cp:lastModifiedBy>Joanna Niklas</cp:lastModifiedBy>
  <cp:revision>2</cp:revision>
  <dcterms:created xsi:type="dcterms:W3CDTF">2013-11-21T08:48:00Z</dcterms:created>
  <dcterms:modified xsi:type="dcterms:W3CDTF">2013-11-21T08:48:00Z</dcterms:modified>
</cp:coreProperties>
</file>